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8A38FE" w14:textId="111B4A1D" w:rsidR="00E137F6" w:rsidRPr="00E137F6" w:rsidRDefault="00E137F6" w:rsidP="00E137F6">
      <w:pPr>
        <w:pStyle w:val="a3"/>
        <w:tabs>
          <w:tab w:val="right" w:pos="8364"/>
        </w:tabs>
        <w:rPr>
          <w:sz w:val="24"/>
          <w:szCs w:val="22"/>
          <w:lang w:eastAsia="zh-CN"/>
        </w:rPr>
      </w:pPr>
      <w:bookmarkStart w:id="0" w:name="_GoBack"/>
      <w:r w:rsidRPr="00E137F6">
        <w:rPr>
          <w:sz w:val="24"/>
          <w:szCs w:val="22"/>
        </w:rPr>
        <w:t>3GPP TSG-RAN WG</w:t>
      </w:r>
      <w:r w:rsidRPr="00E137F6">
        <w:rPr>
          <w:rFonts w:hint="eastAsia"/>
          <w:sz w:val="24"/>
          <w:szCs w:val="22"/>
          <w:lang w:eastAsia="zh-CN"/>
        </w:rPr>
        <w:t>3</w:t>
      </w:r>
      <w:r w:rsidRPr="00E137F6">
        <w:rPr>
          <w:sz w:val="24"/>
          <w:szCs w:val="22"/>
        </w:rPr>
        <w:t xml:space="preserve"> Meeting #11</w:t>
      </w:r>
      <w:r w:rsidR="00C314FF">
        <w:rPr>
          <w:rFonts w:eastAsiaTheme="minorEastAsia" w:hint="eastAsia"/>
          <w:sz w:val="24"/>
          <w:szCs w:val="22"/>
          <w:lang w:eastAsia="zh-CN"/>
        </w:rPr>
        <w:t>7</w:t>
      </w:r>
      <w:r w:rsidRPr="00E137F6">
        <w:rPr>
          <w:rFonts w:hint="eastAsia"/>
          <w:sz w:val="24"/>
          <w:szCs w:val="22"/>
          <w:lang w:eastAsia="zh-CN"/>
        </w:rPr>
        <w:t xml:space="preserve">-e </w:t>
      </w:r>
      <w:r w:rsidRPr="00E137F6">
        <w:rPr>
          <w:rFonts w:eastAsia="宋体" w:hint="eastAsia"/>
          <w:sz w:val="24"/>
          <w:szCs w:val="22"/>
          <w:lang w:eastAsia="zh-CN"/>
        </w:rPr>
        <w:tab/>
        <w:t xml:space="preserve">   </w:t>
      </w:r>
      <w:r w:rsidR="00A734BA">
        <w:rPr>
          <w:rFonts w:eastAsia="宋体" w:hint="eastAsia"/>
          <w:sz w:val="24"/>
          <w:szCs w:val="22"/>
          <w:lang w:eastAsia="zh-CN"/>
        </w:rPr>
        <w:t xml:space="preserve">  </w:t>
      </w:r>
      <w:r w:rsidRPr="00E137F6">
        <w:rPr>
          <w:rFonts w:eastAsia="宋体"/>
          <w:sz w:val="24"/>
          <w:szCs w:val="22"/>
          <w:lang w:eastAsia="zh-CN"/>
        </w:rPr>
        <w:t>R</w:t>
      </w:r>
      <w:r w:rsidRPr="00E137F6">
        <w:rPr>
          <w:rFonts w:eastAsia="宋体" w:hint="eastAsia"/>
          <w:sz w:val="24"/>
          <w:szCs w:val="22"/>
          <w:lang w:eastAsia="zh-CN"/>
        </w:rPr>
        <w:t>3</w:t>
      </w:r>
      <w:r w:rsidRPr="00E137F6">
        <w:rPr>
          <w:rFonts w:eastAsia="宋体"/>
          <w:sz w:val="24"/>
          <w:szCs w:val="22"/>
          <w:lang w:eastAsia="zh-CN"/>
        </w:rPr>
        <w:t>-</w:t>
      </w:r>
      <w:r w:rsidR="00A734BA">
        <w:rPr>
          <w:rFonts w:eastAsia="宋体" w:hint="eastAsia"/>
          <w:sz w:val="24"/>
          <w:szCs w:val="22"/>
          <w:lang w:eastAsia="zh-CN"/>
        </w:rPr>
        <w:t>224640</w:t>
      </w:r>
    </w:p>
    <w:p w14:paraId="01B962A3" w14:textId="2F956A2F" w:rsidR="00E137F6" w:rsidRPr="00E137F6" w:rsidRDefault="00E137F6" w:rsidP="00E137F6">
      <w:pPr>
        <w:pStyle w:val="a3"/>
        <w:jc w:val="both"/>
        <w:rPr>
          <w:rFonts w:cs="Arial"/>
          <w:sz w:val="24"/>
          <w:szCs w:val="22"/>
          <w:lang w:eastAsia="zh-CN"/>
        </w:rPr>
      </w:pPr>
      <w:r w:rsidRPr="00E137F6">
        <w:rPr>
          <w:rFonts w:cs="Arial"/>
          <w:sz w:val="24"/>
          <w:szCs w:val="22"/>
        </w:rPr>
        <w:t xml:space="preserve">Online, </w:t>
      </w:r>
      <w:r w:rsidR="00C314FF">
        <w:rPr>
          <w:rFonts w:eastAsiaTheme="minorEastAsia" w:cs="Arial" w:hint="eastAsia"/>
          <w:color w:val="000000"/>
          <w:sz w:val="24"/>
          <w:szCs w:val="22"/>
          <w:lang w:eastAsia="zh-CN"/>
        </w:rPr>
        <w:t>15</w:t>
      </w:r>
      <w:r w:rsidR="00C314FF" w:rsidRPr="00C314FF">
        <w:rPr>
          <w:rFonts w:eastAsiaTheme="minorEastAsia" w:cs="Arial" w:hint="eastAsia"/>
          <w:color w:val="000000"/>
          <w:sz w:val="24"/>
          <w:szCs w:val="22"/>
          <w:vertAlign w:val="superscript"/>
          <w:lang w:eastAsia="zh-CN"/>
        </w:rPr>
        <w:t>th</w:t>
      </w:r>
      <w:r w:rsidR="00C314FF">
        <w:rPr>
          <w:rFonts w:eastAsiaTheme="minorEastAsia" w:cs="Arial" w:hint="eastAsia"/>
          <w:color w:val="000000"/>
          <w:sz w:val="24"/>
          <w:szCs w:val="22"/>
          <w:lang w:eastAsia="zh-CN"/>
        </w:rPr>
        <w:t xml:space="preserve"> </w:t>
      </w:r>
      <w:r w:rsidRPr="00E137F6">
        <w:rPr>
          <w:rFonts w:cs="Arial"/>
          <w:color w:val="000000"/>
          <w:sz w:val="24"/>
          <w:szCs w:val="22"/>
        </w:rPr>
        <w:t xml:space="preserve">– </w:t>
      </w:r>
      <w:r w:rsidR="00C314FF">
        <w:rPr>
          <w:rFonts w:eastAsiaTheme="minorEastAsia" w:cs="Arial" w:hint="eastAsia"/>
          <w:color w:val="000000"/>
          <w:sz w:val="24"/>
          <w:szCs w:val="22"/>
          <w:lang w:eastAsia="zh-CN"/>
        </w:rPr>
        <w:t>24</w:t>
      </w:r>
      <w:r w:rsidR="00C314FF" w:rsidRPr="00C314FF">
        <w:rPr>
          <w:rFonts w:eastAsiaTheme="minorEastAsia" w:cs="Arial" w:hint="eastAsia"/>
          <w:color w:val="000000"/>
          <w:sz w:val="24"/>
          <w:szCs w:val="22"/>
          <w:vertAlign w:val="superscript"/>
          <w:lang w:eastAsia="zh-CN"/>
        </w:rPr>
        <w:t>th</w:t>
      </w:r>
      <w:r w:rsidR="00C314FF">
        <w:rPr>
          <w:rFonts w:eastAsiaTheme="minorEastAsia" w:cs="Arial" w:hint="eastAsia"/>
          <w:color w:val="000000"/>
          <w:sz w:val="24"/>
          <w:szCs w:val="22"/>
          <w:lang w:eastAsia="zh-CN"/>
        </w:rPr>
        <w:t xml:space="preserve"> August,</w:t>
      </w:r>
      <w:r w:rsidRPr="00E137F6">
        <w:rPr>
          <w:rFonts w:cs="Arial"/>
          <w:color w:val="000000"/>
          <w:sz w:val="24"/>
          <w:szCs w:val="22"/>
        </w:rPr>
        <w:t xml:space="preserve"> 2022</w:t>
      </w:r>
    </w:p>
    <w:bookmarkEnd w:id="0"/>
    <w:p w14:paraId="71D67027" w14:textId="77777777" w:rsidR="00AA49E2" w:rsidRPr="00E137F6" w:rsidRDefault="00AA49E2" w:rsidP="00AA49E2">
      <w:pPr>
        <w:spacing w:after="60"/>
        <w:ind w:left="1985" w:hanging="1985"/>
        <w:rPr>
          <w:rFonts w:ascii="Arial" w:hAnsi="Arial" w:cs="Arial"/>
          <w:b/>
          <w:lang w:val="en-GB"/>
        </w:rPr>
      </w:pPr>
    </w:p>
    <w:p w14:paraId="2B6D73E2" w14:textId="1C33F56C" w:rsid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00E137F6" w:rsidRPr="00E137F6">
        <w:rPr>
          <w:rFonts w:ascii="Arial" w:hAnsi="Arial" w:cs="Arial"/>
          <w:bCs/>
          <w:lang w:val="en-GB"/>
        </w:rPr>
        <w:t xml:space="preserve">Reply LS on </w:t>
      </w:r>
      <w:r w:rsidR="005B5DC8" w:rsidRPr="005B5DC8">
        <w:rPr>
          <w:rFonts w:ascii="Arial" w:hAnsi="Arial" w:cs="Arial" w:hint="eastAsia"/>
          <w:bCs/>
          <w:lang w:val="en-GB"/>
        </w:rPr>
        <w:t xml:space="preserve">Tx </w:t>
      </w:r>
      <w:r w:rsidR="005B5DC8" w:rsidRPr="005B5DC8">
        <w:rPr>
          <w:rFonts w:ascii="Arial" w:hAnsi="Arial" w:cs="Arial"/>
          <w:bCs/>
          <w:lang w:val="en-GB"/>
        </w:rPr>
        <w:t xml:space="preserve">TEG </w:t>
      </w:r>
      <w:r w:rsidR="005B5DC8" w:rsidRPr="005B5DC8">
        <w:rPr>
          <w:rFonts w:ascii="Arial" w:hAnsi="Arial" w:cs="Arial" w:hint="eastAsia"/>
          <w:bCs/>
          <w:lang w:val="en-GB"/>
        </w:rPr>
        <w:t>framework</w:t>
      </w:r>
    </w:p>
    <w:p w14:paraId="22F93B26" w14:textId="4E98DA69" w:rsidR="00252D35" w:rsidRPr="00AA49E2" w:rsidRDefault="00252D35" w:rsidP="005C67F2">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r w:rsidR="00E137F6" w:rsidRPr="00E137F6">
        <w:rPr>
          <w:rFonts w:ascii="Arial" w:hAnsi="Arial" w:cs="Arial" w:hint="eastAsia"/>
          <w:bCs/>
          <w:lang w:val="en-GB"/>
        </w:rPr>
        <w:t>R3-22</w:t>
      </w:r>
      <w:r w:rsidR="005B5DC8">
        <w:rPr>
          <w:rFonts w:ascii="Arial" w:hAnsi="Arial" w:cs="Arial" w:hint="eastAsia"/>
          <w:bCs/>
          <w:lang w:val="en-GB" w:eastAsia="zh-CN"/>
        </w:rPr>
        <w:t>4216</w:t>
      </w:r>
      <w:r w:rsidR="00E137F6" w:rsidRPr="00E137F6">
        <w:rPr>
          <w:rFonts w:ascii="Arial" w:hAnsi="Arial" w:cs="Arial" w:hint="eastAsia"/>
          <w:bCs/>
          <w:lang w:val="en-GB"/>
        </w:rPr>
        <w:t>/</w:t>
      </w:r>
      <w:r w:rsidR="00E137F6" w:rsidRPr="00E137F6">
        <w:rPr>
          <w:rFonts w:ascii="Arial" w:hAnsi="Arial" w:cs="Arial"/>
          <w:bCs/>
          <w:lang w:val="en-GB"/>
        </w:rPr>
        <w:t>R</w:t>
      </w:r>
      <w:r w:rsidR="005B5DC8">
        <w:rPr>
          <w:rFonts w:ascii="Arial" w:hAnsi="Arial" w:cs="Arial" w:hint="eastAsia"/>
          <w:bCs/>
          <w:lang w:val="en-GB" w:eastAsia="zh-CN"/>
        </w:rPr>
        <w:t>4</w:t>
      </w:r>
      <w:r w:rsidR="00E137F6" w:rsidRPr="00E137F6">
        <w:rPr>
          <w:rFonts w:ascii="Arial" w:hAnsi="Arial" w:cs="Arial"/>
          <w:bCs/>
          <w:lang w:val="en-GB" w:eastAsia="zh-CN"/>
        </w:rPr>
        <w:t>-22</w:t>
      </w:r>
      <w:r w:rsidR="005B5DC8">
        <w:rPr>
          <w:rFonts w:ascii="Arial" w:hAnsi="Arial" w:cs="Arial" w:hint="eastAsia"/>
          <w:bCs/>
          <w:lang w:val="en-GB" w:eastAsia="zh-CN"/>
        </w:rPr>
        <w:t>10603</w:t>
      </w:r>
      <w:r w:rsidR="00E137F6" w:rsidRPr="00E137F6">
        <w:rPr>
          <w:rFonts w:ascii="Arial" w:hAnsi="Arial" w:cs="Arial" w:hint="eastAsia"/>
          <w:bCs/>
          <w:lang w:val="en-GB" w:eastAsia="zh-CN"/>
        </w:rPr>
        <w:t xml:space="preserve"> </w:t>
      </w:r>
      <w:r w:rsidR="005B5DC8" w:rsidRPr="005B5DC8">
        <w:rPr>
          <w:rFonts w:ascii="Arial" w:hAnsi="Arial" w:cs="Arial"/>
          <w:bCs/>
          <w:lang w:val="en-GB" w:eastAsia="zh-CN"/>
        </w:rPr>
        <w:t xml:space="preserve">LS on </w:t>
      </w:r>
      <w:r w:rsidR="005B5DC8" w:rsidRPr="005B5DC8">
        <w:rPr>
          <w:rFonts w:ascii="Arial" w:hAnsi="Arial" w:cs="Arial" w:hint="eastAsia"/>
          <w:bCs/>
          <w:lang w:val="en-GB" w:eastAsia="zh-CN"/>
        </w:rPr>
        <w:t xml:space="preserve">Tx </w:t>
      </w:r>
      <w:r w:rsidR="005B5DC8" w:rsidRPr="005B5DC8">
        <w:rPr>
          <w:rFonts w:ascii="Arial" w:hAnsi="Arial" w:cs="Arial"/>
          <w:bCs/>
          <w:lang w:val="en-GB" w:eastAsia="zh-CN"/>
        </w:rPr>
        <w:t xml:space="preserve">TEG </w:t>
      </w:r>
      <w:r w:rsidR="005B5DC8" w:rsidRPr="005B5DC8">
        <w:rPr>
          <w:rFonts w:ascii="Arial" w:hAnsi="Arial" w:cs="Arial" w:hint="eastAsia"/>
          <w:bCs/>
          <w:lang w:val="en-GB" w:eastAsia="zh-CN"/>
        </w:rPr>
        <w:t>framework</w:t>
      </w:r>
      <w:r w:rsidR="00E137F6" w:rsidRPr="00E137F6">
        <w:rPr>
          <w:rFonts w:ascii="Arial" w:hAnsi="Arial" w:cs="Arial"/>
          <w:bCs/>
          <w:lang w:val="en-GB" w:eastAsia="zh-CN"/>
        </w:rPr>
        <w:t xml:space="preserve"> </w:t>
      </w:r>
    </w:p>
    <w:p w14:paraId="21037A72" w14:textId="6A06BE0D" w:rsidR="00AA49E2" w:rsidRPr="00AA49E2" w:rsidRDefault="00AA49E2" w:rsidP="00AA49E2">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sidR="002D7128">
        <w:rPr>
          <w:rFonts w:ascii="Arial" w:hAnsi="Arial" w:cs="Arial"/>
          <w:bCs/>
          <w:lang w:val="en-GB"/>
        </w:rPr>
        <w:t>ease 17</w:t>
      </w:r>
    </w:p>
    <w:p w14:paraId="1D7D3CFC" w14:textId="62A2E2FB" w:rsidR="00AA49E2" w:rsidRPr="002D7128" w:rsidRDefault="00AA49E2" w:rsidP="00AA49E2">
      <w:pPr>
        <w:spacing w:after="60"/>
        <w:ind w:left="1985" w:hanging="1985"/>
        <w:rPr>
          <w:rFonts w:ascii="Arial" w:hAnsi="Arial" w:cs="Arial"/>
          <w:bCs/>
          <w:lang w:val="en-US"/>
        </w:rPr>
      </w:pPr>
      <w:r w:rsidRPr="00AA49E2">
        <w:rPr>
          <w:rFonts w:ascii="Arial" w:hAnsi="Arial" w:cs="Arial"/>
          <w:b/>
          <w:lang w:val="en-GB"/>
        </w:rPr>
        <w:t>Work Item:</w:t>
      </w:r>
      <w:r w:rsidRPr="00AA49E2">
        <w:rPr>
          <w:rFonts w:ascii="Arial" w:hAnsi="Arial" w:cs="Arial"/>
          <w:bCs/>
          <w:lang w:val="en-GB"/>
        </w:rPr>
        <w:tab/>
      </w:r>
      <w:r w:rsidR="005B5DC8" w:rsidRPr="005B5DC8">
        <w:rPr>
          <w:rFonts w:ascii="Arial" w:hAnsi="Arial" w:cs="Arial"/>
          <w:bCs/>
          <w:lang w:val="en-GB"/>
        </w:rPr>
        <w:t>NR_pos_enh-Core</w:t>
      </w:r>
    </w:p>
    <w:p w14:paraId="689953A8" w14:textId="4009AC28"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r w:rsidR="00971AF9">
        <w:rPr>
          <w:rFonts w:ascii="Arial" w:hAnsi="Arial" w:cs="Arial" w:hint="eastAsia"/>
          <w:bCs/>
          <w:lang w:val="en-GB" w:eastAsia="zh-CN"/>
        </w:rPr>
        <w:t>CATT</w:t>
      </w:r>
      <w:r w:rsidR="00E137F6">
        <w:rPr>
          <w:rFonts w:ascii="Arial" w:hAnsi="Arial" w:cs="Arial" w:hint="eastAsia"/>
          <w:bCs/>
          <w:lang w:val="en-GB" w:eastAsia="zh-CN"/>
        </w:rPr>
        <w:t xml:space="preserve"> </w:t>
      </w:r>
      <w:r w:rsidR="00F22A4C">
        <w:rPr>
          <w:rFonts w:ascii="Arial" w:hAnsi="Arial" w:cs="Arial" w:hint="eastAsia"/>
          <w:bCs/>
          <w:lang w:val="en-GB" w:eastAsia="zh-CN"/>
        </w:rPr>
        <w:t>(</w:t>
      </w:r>
      <w:r w:rsidR="00F22A4C" w:rsidRPr="00F22A4C">
        <w:rPr>
          <w:rFonts w:ascii="Arial" w:hAnsi="Arial" w:cs="Arial" w:hint="eastAsia"/>
          <w:bCs/>
          <w:color w:val="FF0000"/>
          <w:lang w:val="en-GB" w:eastAsia="zh-CN"/>
        </w:rPr>
        <w:t>to be RAN3</w:t>
      </w:r>
      <w:r w:rsidR="00F22A4C">
        <w:rPr>
          <w:rFonts w:ascii="Arial" w:hAnsi="Arial" w:cs="Arial" w:hint="eastAsia"/>
          <w:bCs/>
          <w:lang w:val="en-GB" w:eastAsia="zh-CN"/>
        </w:rPr>
        <w:t>)</w:t>
      </w:r>
    </w:p>
    <w:p w14:paraId="5D2B3224" w14:textId="1C0D65A1"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sidR="00971AF9">
        <w:rPr>
          <w:rFonts w:ascii="Arial" w:hAnsi="Arial" w:cs="Arial"/>
          <w:bCs/>
          <w:lang w:val="en-GB"/>
        </w:rPr>
        <w:t>RAN</w:t>
      </w:r>
      <w:r w:rsidR="00E95580">
        <w:rPr>
          <w:rFonts w:ascii="Arial" w:hAnsi="Arial" w:cs="Arial" w:hint="eastAsia"/>
          <w:bCs/>
          <w:lang w:val="en-GB" w:eastAsia="zh-CN"/>
        </w:rPr>
        <w:t xml:space="preserve"> WG</w:t>
      </w:r>
      <w:r w:rsidR="005B5DC8">
        <w:rPr>
          <w:rFonts w:ascii="Arial" w:hAnsi="Arial" w:cs="Arial" w:hint="eastAsia"/>
          <w:bCs/>
          <w:lang w:val="en-GB" w:eastAsia="zh-CN"/>
        </w:rPr>
        <w:t>4</w:t>
      </w:r>
      <w:r w:rsidR="00CE7BB5">
        <w:rPr>
          <w:rFonts w:ascii="Arial" w:hAnsi="Arial" w:cs="Arial" w:hint="eastAsia"/>
          <w:bCs/>
          <w:lang w:val="en-GB" w:eastAsia="zh-CN"/>
        </w:rPr>
        <w:t>,</w:t>
      </w:r>
      <w:bookmarkStart w:id="1" w:name="OLE_LINK42"/>
      <w:bookmarkStart w:id="2" w:name="OLE_LINK43"/>
      <w:bookmarkStart w:id="3" w:name="OLE_LINK44"/>
      <w:bookmarkStart w:id="4" w:name="OLE_LINK47"/>
      <w:bookmarkStart w:id="5" w:name="OLE_LINK48"/>
      <w:bookmarkStart w:id="6" w:name="OLE_LINK49"/>
      <w:r w:rsidR="00CE7BB5" w:rsidRPr="00CE7BB5">
        <w:rPr>
          <w:rFonts w:ascii="Arial" w:hAnsi="Arial" w:cs="Arial"/>
          <w:bCs/>
          <w:lang w:val="en-GB"/>
        </w:rPr>
        <w:t xml:space="preserve"> </w:t>
      </w:r>
      <w:r w:rsidR="00CE7BB5" w:rsidRPr="005B5DC8">
        <w:rPr>
          <w:rFonts w:ascii="Arial" w:hAnsi="Arial" w:cs="Arial"/>
          <w:bCs/>
          <w:lang w:val="en-GB"/>
        </w:rPr>
        <w:t>RAN WG</w:t>
      </w:r>
      <w:bookmarkEnd w:id="1"/>
      <w:bookmarkEnd w:id="2"/>
      <w:bookmarkEnd w:id="3"/>
      <w:bookmarkEnd w:id="4"/>
      <w:bookmarkEnd w:id="5"/>
      <w:bookmarkEnd w:id="6"/>
      <w:r w:rsidR="00CE7BB5" w:rsidRPr="005B5DC8">
        <w:rPr>
          <w:rFonts w:ascii="Arial" w:hAnsi="Arial" w:cs="Arial" w:hint="eastAsia"/>
          <w:bCs/>
          <w:lang w:val="en-GB"/>
        </w:rPr>
        <w:t>1,</w:t>
      </w:r>
    </w:p>
    <w:p w14:paraId="5D2F6E4F" w14:textId="62216D4B"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r w:rsidR="005B5DC8" w:rsidRPr="005B5DC8">
        <w:rPr>
          <w:rFonts w:ascii="Arial" w:hAnsi="Arial" w:cs="Arial"/>
          <w:bCs/>
          <w:lang w:val="en-GB"/>
        </w:rPr>
        <w:t>RAN WG</w:t>
      </w:r>
      <w:r w:rsidR="005B5DC8" w:rsidRPr="005B5DC8">
        <w:rPr>
          <w:rFonts w:ascii="Arial" w:hAnsi="Arial" w:cs="Arial" w:hint="eastAsia"/>
          <w:bCs/>
          <w:lang w:val="en-GB"/>
        </w:rPr>
        <w:t>2</w:t>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4DF3B48C" w14:textId="46F51367" w:rsidR="00AA49E2" w:rsidRPr="004215C8" w:rsidRDefault="00AA49E2" w:rsidP="00AA49E2">
      <w:pPr>
        <w:keepNext/>
        <w:tabs>
          <w:tab w:val="left" w:pos="2268"/>
          <w:tab w:val="left" w:pos="2694"/>
        </w:tabs>
        <w:ind w:left="567"/>
        <w:outlineLvl w:val="3"/>
        <w:rPr>
          <w:rFonts w:ascii="Arial" w:hAnsi="Arial" w:cs="Arial"/>
          <w:bCs/>
          <w:color w:val="auto"/>
          <w:sz w:val="20"/>
          <w:szCs w:val="20"/>
          <w:lang w:val="en-GB" w:eastAsia="zh-CN"/>
        </w:rPr>
      </w:pPr>
      <w:r w:rsidRPr="00AA49E2">
        <w:rPr>
          <w:rFonts w:ascii="Arial" w:eastAsia="Times New Roman" w:hAnsi="Arial" w:cs="Arial"/>
          <w:b/>
          <w:color w:val="auto"/>
          <w:sz w:val="20"/>
          <w:szCs w:val="20"/>
          <w:lang w:val="en-GB" w:eastAsia="en-US"/>
        </w:rPr>
        <w:t>Name:</w:t>
      </w:r>
      <w:r w:rsidRPr="00AA49E2">
        <w:rPr>
          <w:rFonts w:ascii="Arial" w:eastAsia="Times New Roman" w:hAnsi="Arial" w:cs="Arial"/>
          <w:bCs/>
          <w:color w:val="auto"/>
          <w:sz w:val="20"/>
          <w:szCs w:val="20"/>
          <w:lang w:val="en-GB" w:eastAsia="en-US"/>
        </w:rPr>
        <w:tab/>
      </w:r>
      <w:r w:rsidR="004215C8">
        <w:rPr>
          <w:rFonts w:ascii="Arial" w:hAnsi="Arial" w:cs="Arial" w:hint="eastAsia"/>
          <w:bCs/>
          <w:color w:val="auto"/>
          <w:sz w:val="20"/>
          <w:szCs w:val="20"/>
          <w:lang w:val="en-GB" w:eastAsia="zh-CN"/>
        </w:rPr>
        <w:t>Jiancheng</w:t>
      </w:r>
      <w:r w:rsidR="004215C8">
        <w:rPr>
          <w:rFonts w:ascii="Arial" w:eastAsia="Times New Roman" w:hAnsi="Arial" w:cs="Arial"/>
          <w:bCs/>
          <w:color w:val="auto"/>
          <w:sz w:val="20"/>
          <w:szCs w:val="20"/>
          <w:lang w:val="en-GB" w:eastAsia="en-US"/>
        </w:rPr>
        <w:t xml:space="preserve"> </w:t>
      </w:r>
      <w:r w:rsidR="004215C8">
        <w:rPr>
          <w:rFonts w:ascii="Arial" w:hAnsi="Arial" w:cs="Arial" w:hint="eastAsia"/>
          <w:bCs/>
          <w:color w:val="auto"/>
          <w:sz w:val="20"/>
          <w:szCs w:val="20"/>
          <w:lang w:val="en-GB" w:eastAsia="zh-CN"/>
        </w:rPr>
        <w:t>Sun</w:t>
      </w:r>
    </w:p>
    <w:p w14:paraId="69BE2A55" w14:textId="6EB8DFB2" w:rsidR="00AA49E2" w:rsidRPr="00DC3185" w:rsidRDefault="00AA49E2" w:rsidP="00346CD8">
      <w:pPr>
        <w:keepNext/>
        <w:tabs>
          <w:tab w:val="left" w:pos="2268"/>
          <w:tab w:val="left" w:pos="2694"/>
        </w:tabs>
        <w:ind w:left="567"/>
        <w:outlineLvl w:val="6"/>
        <w:rPr>
          <w:rFonts w:ascii="Arial" w:hAnsi="Arial" w:cs="Arial"/>
          <w:bCs/>
          <w:color w:val="0000FF"/>
          <w:sz w:val="20"/>
          <w:szCs w:val="20"/>
          <w:lang w:val="en-GB" w:eastAsia="zh-CN"/>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DC3185">
        <w:rPr>
          <w:rFonts w:ascii="Arial" w:eastAsia="Times New Roman" w:hAnsi="Arial" w:cs="Arial"/>
          <w:bCs/>
          <w:sz w:val="20"/>
          <w:szCs w:val="20"/>
          <w:lang w:val="en-GB" w:eastAsia="en-US"/>
        </w:rPr>
        <w:t>sunjiancheng</w:t>
      </w:r>
      <w:r w:rsidR="004215C8" w:rsidRPr="00DC3185">
        <w:rPr>
          <w:rFonts w:ascii="Arial" w:eastAsia="Times New Roman" w:hAnsi="Arial" w:cs="Arial"/>
          <w:bCs/>
          <w:sz w:val="20"/>
          <w:szCs w:val="20"/>
          <w:lang w:val="en-GB" w:eastAsia="en-US"/>
        </w:rPr>
        <w:t>@catt</w:t>
      </w:r>
      <w:r w:rsidR="00DC3185">
        <w:rPr>
          <w:rFonts w:ascii="Arial" w:eastAsia="Times New Roman" w:hAnsi="Arial" w:cs="Arial"/>
          <w:bCs/>
          <w:sz w:val="20"/>
          <w:szCs w:val="20"/>
          <w:lang w:val="en-GB" w:eastAsia="en-US"/>
        </w:rPr>
        <w:t>.cn</w:t>
      </w:r>
    </w:p>
    <w:p w14:paraId="6C70F6FE" w14:textId="77777777" w:rsidR="00346CD8" w:rsidRPr="00346CD8" w:rsidRDefault="00346CD8" w:rsidP="00346CD8">
      <w:pPr>
        <w:keepNext/>
        <w:tabs>
          <w:tab w:val="left" w:pos="2268"/>
          <w:tab w:val="left" w:pos="2694"/>
        </w:tabs>
        <w:ind w:left="567"/>
        <w:outlineLvl w:val="6"/>
        <w:rPr>
          <w:rFonts w:ascii="Arial" w:eastAsia="Times New Roman" w:hAnsi="Arial" w:cs="Arial"/>
          <w:bCs/>
          <w:color w:val="0000FF"/>
          <w:sz w:val="20"/>
          <w:szCs w:val="20"/>
          <w:lang w:val="en-GB" w:eastAsia="en-US"/>
        </w:rPr>
      </w:pPr>
    </w:p>
    <w:p w14:paraId="3F6AF4E4" w14:textId="6737EC8D" w:rsidR="00AA49E2" w:rsidRPr="00C54DFB" w:rsidRDefault="00AA49E2" w:rsidP="00AA49E2">
      <w:pPr>
        <w:spacing w:after="60"/>
        <w:ind w:left="1985" w:hanging="1985"/>
        <w:rPr>
          <w:rFonts w:ascii="Arial" w:hAnsi="Arial" w:cs="Arial"/>
          <w:bCs/>
          <w:color w:val="auto"/>
          <w:sz w:val="20"/>
          <w:szCs w:val="20"/>
          <w:lang w:val="en-GB" w:eastAsia="zh-CN"/>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r>
      <w:r w:rsidR="00C54DFB">
        <w:rPr>
          <w:rFonts w:ascii="Arial" w:eastAsia="Times New Roman" w:hAnsi="Arial" w:cs="Arial"/>
          <w:bCs/>
          <w:color w:val="auto"/>
          <w:sz w:val="20"/>
          <w:szCs w:val="20"/>
          <w:lang w:val="en-GB" w:eastAsia="en-US"/>
        </w:rPr>
        <w:t>R</w:t>
      </w:r>
      <w:r w:rsidR="00C54DFB">
        <w:rPr>
          <w:rFonts w:ascii="Arial" w:hAnsi="Arial" w:cs="Arial" w:hint="eastAsia"/>
          <w:bCs/>
          <w:color w:val="auto"/>
          <w:sz w:val="20"/>
          <w:szCs w:val="20"/>
          <w:lang w:val="en-GB" w:eastAsia="zh-CN"/>
        </w:rPr>
        <w:t>3-224638, R3-224639</w:t>
      </w:r>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5B7929FE" w14:textId="77777777" w:rsidR="00C314FF" w:rsidRPr="00D04E61" w:rsidRDefault="00E137F6" w:rsidP="00C314FF">
      <w:pPr>
        <w:rPr>
          <w:rFonts w:ascii="Arial" w:hAnsi="Arial" w:cs="Arial"/>
          <w:sz w:val="22"/>
          <w:szCs w:val="22"/>
          <w:lang w:val="en-GB" w:eastAsia="zh-CN"/>
        </w:rPr>
      </w:pPr>
      <w:r w:rsidRPr="00D04E61">
        <w:rPr>
          <w:rFonts w:ascii="Arial" w:hAnsi="Arial" w:cs="Arial"/>
          <w:sz w:val="22"/>
          <w:szCs w:val="22"/>
          <w:lang w:val="en-GB" w:eastAsia="zh-CN"/>
        </w:rPr>
        <w:t>RAN3 thanks RAN</w:t>
      </w:r>
      <w:r w:rsidR="00C314FF" w:rsidRPr="00D04E61">
        <w:rPr>
          <w:rFonts w:ascii="Arial" w:hAnsi="Arial" w:cs="Arial"/>
          <w:sz w:val="22"/>
          <w:szCs w:val="22"/>
          <w:lang w:val="en-GB" w:eastAsia="zh-CN"/>
        </w:rPr>
        <w:t>4</w:t>
      </w:r>
      <w:r w:rsidRPr="00D04E61">
        <w:rPr>
          <w:rFonts w:ascii="Arial" w:hAnsi="Arial" w:cs="Arial"/>
          <w:sz w:val="22"/>
          <w:szCs w:val="22"/>
          <w:lang w:val="en-GB" w:eastAsia="zh-CN"/>
        </w:rPr>
        <w:t xml:space="preserve"> for the LS on </w:t>
      </w:r>
      <w:r w:rsidR="00C314FF" w:rsidRPr="00D04E61">
        <w:rPr>
          <w:rFonts w:ascii="Arial" w:hAnsi="Arial" w:cs="Arial"/>
          <w:bCs/>
          <w:sz w:val="22"/>
          <w:szCs w:val="22"/>
          <w:lang w:eastAsia="zh-CN"/>
        </w:rPr>
        <w:t>Tx TEG framework</w:t>
      </w:r>
      <w:r w:rsidR="00857A09" w:rsidRPr="00D04E61">
        <w:rPr>
          <w:rFonts w:ascii="Arial" w:hAnsi="Arial" w:cs="Arial"/>
          <w:sz w:val="22"/>
          <w:szCs w:val="22"/>
          <w:lang w:val="en-GB" w:eastAsia="zh-CN"/>
        </w:rPr>
        <w:t xml:space="preserve">. </w:t>
      </w:r>
    </w:p>
    <w:p w14:paraId="6861B551" w14:textId="77777777" w:rsidR="00C314FF" w:rsidRPr="00D04E61" w:rsidRDefault="00C314FF" w:rsidP="00C314FF">
      <w:pPr>
        <w:rPr>
          <w:rFonts w:ascii="Arial" w:hAnsi="Arial" w:cs="Arial"/>
          <w:sz w:val="22"/>
          <w:szCs w:val="22"/>
          <w:lang w:val="en-GB" w:eastAsia="zh-CN"/>
        </w:rPr>
      </w:pPr>
    </w:p>
    <w:p w14:paraId="15DFD087" w14:textId="5ACC9144" w:rsidR="00C314FF" w:rsidRPr="00D04E61" w:rsidRDefault="00C314FF" w:rsidP="00C314FF">
      <w:pPr>
        <w:rPr>
          <w:rFonts w:ascii="Arial" w:hAnsi="Arial" w:cs="Arial"/>
          <w:sz w:val="22"/>
          <w:szCs w:val="22"/>
          <w:lang w:val="en-GB" w:eastAsia="zh-CN"/>
        </w:rPr>
      </w:pPr>
      <w:r w:rsidRPr="00D04E61">
        <w:rPr>
          <w:rFonts w:ascii="Arial" w:hAnsi="Arial" w:cs="Arial"/>
          <w:sz w:val="22"/>
          <w:szCs w:val="22"/>
          <w:lang w:val="en-GB" w:eastAsia="zh-CN"/>
        </w:rPr>
        <w:t xml:space="preserve">Following the agreements of RAN4, RAN3 introduced Timing Error Margin for UE </w:t>
      </w:r>
      <w:proofErr w:type="gramStart"/>
      <w:r w:rsidRPr="00D04E61">
        <w:rPr>
          <w:rFonts w:ascii="Arial" w:hAnsi="Arial" w:cs="Arial"/>
          <w:sz w:val="22"/>
          <w:szCs w:val="22"/>
          <w:lang w:val="en-GB" w:eastAsia="zh-CN"/>
        </w:rPr>
        <w:t>Tx</w:t>
      </w:r>
      <w:proofErr w:type="gramEnd"/>
      <w:r w:rsidRPr="00D04E61">
        <w:rPr>
          <w:rFonts w:ascii="Arial" w:hAnsi="Arial" w:cs="Arial"/>
          <w:sz w:val="22"/>
          <w:szCs w:val="22"/>
          <w:lang w:val="en-GB" w:eastAsia="zh-CN"/>
        </w:rPr>
        <w:t xml:space="preserve"> TEGs, TRP Tx/Rx/RxTx TEGs </w:t>
      </w:r>
      <w:r w:rsidR="00D04E61" w:rsidRPr="00D04E61">
        <w:rPr>
          <w:rFonts w:ascii="Arial" w:hAnsi="Arial" w:cs="Arial"/>
          <w:sz w:val="22"/>
          <w:szCs w:val="22"/>
          <w:lang w:val="en-GB" w:eastAsia="zh-CN"/>
        </w:rPr>
        <w:t xml:space="preserve">accordingly </w:t>
      </w:r>
      <w:r w:rsidRPr="00D04E61">
        <w:rPr>
          <w:rFonts w:ascii="Arial" w:hAnsi="Arial" w:cs="Arial"/>
          <w:sz w:val="22"/>
          <w:szCs w:val="22"/>
          <w:lang w:val="en-GB" w:eastAsia="zh-CN"/>
        </w:rPr>
        <w:t xml:space="preserve">in NRPPa and F1AP. Corresponding changes </w:t>
      </w:r>
      <w:r w:rsidR="00D04E61" w:rsidRPr="00D04E61">
        <w:rPr>
          <w:rFonts w:ascii="Arial" w:hAnsi="Arial" w:cs="Arial"/>
          <w:sz w:val="22"/>
          <w:szCs w:val="22"/>
          <w:lang w:val="en-GB" w:eastAsia="zh-CN"/>
        </w:rPr>
        <w:t xml:space="preserve">could be found in the attachment of the LS Response. </w:t>
      </w:r>
    </w:p>
    <w:p w14:paraId="41A05C26" w14:textId="77777777" w:rsidR="00C314FF" w:rsidRPr="00D04E61" w:rsidRDefault="00C314FF" w:rsidP="00E137F6">
      <w:pPr>
        <w:overflowPunct w:val="0"/>
        <w:autoSpaceDE w:val="0"/>
        <w:autoSpaceDN w:val="0"/>
        <w:adjustRightInd w:val="0"/>
        <w:spacing w:after="120"/>
        <w:textAlignment w:val="baseline"/>
        <w:rPr>
          <w:rFonts w:ascii="Arial" w:hAnsi="Arial" w:cs="Arial"/>
          <w:b/>
          <w:bCs/>
          <w:sz w:val="22"/>
          <w:szCs w:val="22"/>
          <w:lang w:val="en-GB" w:eastAsia="zh-CN"/>
        </w:rPr>
      </w:pPr>
    </w:p>
    <w:p w14:paraId="5F6F107E" w14:textId="1D32A7B2" w:rsidR="00C314FF" w:rsidRPr="00D04E61" w:rsidRDefault="00C314FF" w:rsidP="00E137F6">
      <w:pPr>
        <w:overflowPunct w:val="0"/>
        <w:autoSpaceDE w:val="0"/>
        <w:autoSpaceDN w:val="0"/>
        <w:adjustRightInd w:val="0"/>
        <w:spacing w:after="120"/>
        <w:textAlignment w:val="baseline"/>
        <w:rPr>
          <w:rFonts w:ascii="Arial" w:hAnsi="Arial" w:cs="Arial"/>
          <w:sz w:val="22"/>
          <w:szCs w:val="22"/>
          <w:lang w:val="en-US" w:eastAsia="zh-CN"/>
        </w:rPr>
      </w:pPr>
      <w:r w:rsidRPr="00D04E61">
        <w:rPr>
          <w:rFonts w:ascii="Arial" w:hAnsi="Arial" w:cs="Arial"/>
          <w:sz w:val="22"/>
          <w:szCs w:val="22"/>
          <w:lang w:val="en-US" w:eastAsia="zh-CN"/>
        </w:rPr>
        <w:t xml:space="preserve">In current RAN3 specification, TRP information including TRP Tx TEG Association are static info, which is provided from gNB to LMF via TRP Information Request procedure, </w:t>
      </w:r>
      <w:r w:rsidR="00CE7BB5" w:rsidRPr="00D04E61">
        <w:rPr>
          <w:rFonts w:ascii="Arial" w:hAnsi="Arial" w:cs="Arial"/>
          <w:sz w:val="22"/>
          <w:szCs w:val="22"/>
          <w:lang w:val="en-US" w:eastAsia="zh-CN"/>
        </w:rPr>
        <w:t>that</w:t>
      </w:r>
      <w:r w:rsidRPr="00D04E61">
        <w:rPr>
          <w:rFonts w:ascii="Arial" w:hAnsi="Arial" w:cs="Arial"/>
          <w:sz w:val="22"/>
          <w:szCs w:val="22"/>
          <w:lang w:val="en-US" w:eastAsia="zh-CN"/>
        </w:rPr>
        <w:t xml:space="preserve"> means gNB could not </w:t>
      </w:r>
      <w:r w:rsidR="00CE7BB5" w:rsidRPr="00D04E61">
        <w:rPr>
          <w:rFonts w:ascii="Arial" w:hAnsi="Arial" w:cs="Arial"/>
          <w:sz w:val="22"/>
          <w:szCs w:val="22"/>
          <w:lang w:val="en-US" w:eastAsia="zh-CN"/>
        </w:rPr>
        <w:t xml:space="preserve">indicate LMF the </w:t>
      </w:r>
      <w:r w:rsidRPr="00D04E61">
        <w:rPr>
          <w:rFonts w:ascii="Arial" w:hAnsi="Arial" w:cs="Arial"/>
          <w:sz w:val="22"/>
          <w:szCs w:val="22"/>
          <w:lang w:val="en-US" w:eastAsia="zh-CN"/>
        </w:rPr>
        <w:t xml:space="preserve">update </w:t>
      </w:r>
      <w:r w:rsidR="00CE7BB5" w:rsidRPr="00D04E61">
        <w:rPr>
          <w:rFonts w:ascii="Arial" w:hAnsi="Arial" w:cs="Arial"/>
          <w:sz w:val="22"/>
          <w:szCs w:val="22"/>
          <w:lang w:val="en-US" w:eastAsia="zh-CN"/>
        </w:rPr>
        <w:t>of</w:t>
      </w:r>
      <w:r w:rsidRPr="00D04E61">
        <w:rPr>
          <w:rFonts w:ascii="Arial" w:hAnsi="Arial" w:cs="Arial"/>
          <w:sz w:val="22"/>
          <w:szCs w:val="22"/>
          <w:lang w:val="en-US" w:eastAsia="zh-CN"/>
        </w:rPr>
        <w:t xml:space="preserve"> TRP information.</w:t>
      </w:r>
    </w:p>
    <w:p w14:paraId="375FEAB6" w14:textId="0E8911CF" w:rsidR="00C314FF" w:rsidRPr="00D04E61" w:rsidRDefault="00CE7BB5" w:rsidP="00C314FF">
      <w:pPr>
        <w:overflowPunct w:val="0"/>
        <w:autoSpaceDE w:val="0"/>
        <w:autoSpaceDN w:val="0"/>
        <w:adjustRightInd w:val="0"/>
        <w:spacing w:after="120"/>
        <w:textAlignment w:val="baseline"/>
        <w:rPr>
          <w:rFonts w:ascii="Arial" w:hAnsi="Arial" w:cs="Arial"/>
          <w:sz w:val="22"/>
          <w:szCs w:val="22"/>
          <w:lang w:val="en-US" w:eastAsia="zh-CN"/>
        </w:rPr>
      </w:pPr>
      <w:r w:rsidRPr="00D04E61">
        <w:rPr>
          <w:rFonts w:ascii="Arial" w:hAnsi="Arial" w:cs="Arial"/>
          <w:sz w:val="22"/>
          <w:szCs w:val="22"/>
          <w:lang w:val="en-US" w:eastAsia="zh-CN"/>
        </w:rPr>
        <w:t>About</w:t>
      </w:r>
      <w:r w:rsidR="00C314FF" w:rsidRPr="00D04E61">
        <w:rPr>
          <w:rFonts w:ascii="Arial" w:hAnsi="Arial" w:cs="Arial"/>
          <w:sz w:val="22"/>
          <w:szCs w:val="22"/>
          <w:lang w:val="en-US" w:eastAsia="zh-CN"/>
        </w:rPr>
        <w:t xml:space="preserve"> the agreement “The reported value for Tx/Rx/RxTx TEGs can be different at different times.”</w:t>
      </w:r>
      <w:r w:rsidRPr="00D04E61">
        <w:rPr>
          <w:rFonts w:ascii="Arial" w:hAnsi="Arial" w:cs="Arial"/>
          <w:sz w:val="22"/>
          <w:szCs w:val="22"/>
          <w:lang w:val="en-US" w:eastAsia="zh-CN"/>
        </w:rPr>
        <w:t xml:space="preserve"> There’re d</w:t>
      </w:r>
      <w:r w:rsidR="00C314FF" w:rsidRPr="00D04E61">
        <w:rPr>
          <w:rFonts w:ascii="Arial" w:hAnsi="Arial" w:cs="Arial"/>
          <w:sz w:val="22"/>
          <w:szCs w:val="22"/>
          <w:lang w:val="en-US" w:eastAsia="zh-CN"/>
        </w:rPr>
        <w:t>ifferent understanding</w:t>
      </w:r>
      <w:r w:rsidRPr="00D04E61">
        <w:rPr>
          <w:rFonts w:ascii="Arial" w:hAnsi="Arial" w:cs="Arial"/>
          <w:sz w:val="22"/>
          <w:szCs w:val="22"/>
          <w:lang w:val="en-US" w:eastAsia="zh-CN"/>
        </w:rPr>
        <w:t>s</w:t>
      </w:r>
      <w:r w:rsidR="00C314FF" w:rsidRPr="00D04E61">
        <w:rPr>
          <w:rFonts w:ascii="Arial" w:hAnsi="Arial" w:cs="Arial"/>
          <w:sz w:val="22"/>
          <w:szCs w:val="22"/>
          <w:lang w:val="en-US" w:eastAsia="zh-CN"/>
        </w:rPr>
        <w:t xml:space="preserve"> on whether the Timing Error Margins for TRP </w:t>
      </w:r>
      <w:proofErr w:type="gramStart"/>
      <w:r w:rsidR="00C314FF" w:rsidRPr="00D04E61">
        <w:rPr>
          <w:rFonts w:ascii="Arial" w:hAnsi="Arial" w:cs="Arial"/>
          <w:sz w:val="22"/>
          <w:szCs w:val="22"/>
          <w:lang w:val="en-US" w:eastAsia="zh-CN"/>
        </w:rPr>
        <w:t>Tx</w:t>
      </w:r>
      <w:proofErr w:type="gramEnd"/>
      <w:r w:rsidR="00C314FF" w:rsidRPr="00D04E61">
        <w:rPr>
          <w:rFonts w:ascii="Arial" w:hAnsi="Arial" w:cs="Arial"/>
          <w:sz w:val="22"/>
          <w:szCs w:val="22"/>
          <w:lang w:val="en-US" w:eastAsia="zh-CN"/>
        </w:rPr>
        <w:t xml:space="preserve"> TEGs could change with time.</w:t>
      </w:r>
    </w:p>
    <w:p w14:paraId="56200E4F" w14:textId="5A6CFA62" w:rsidR="000B04F1" w:rsidRPr="00D04E61" w:rsidRDefault="006D150D" w:rsidP="00D04E61">
      <w:pPr>
        <w:overflowPunct w:val="0"/>
        <w:autoSpaceDE w:val="0"/>
        <w:autoSpaceDN w:val="0"/>
        <w:adjustRightInd w:val="0"/>
        <w:spacing w:after="120"/>
        <w:textAlignment w:val="baseline"/>
        <w:rPr>
          <w:rFonts w:ascii="Arial" w:hAnsi="Arial" w:cs="Arial"/>
          <w:sz w:val="22"/>
          <w:szCs w:val="22"/>
          <w:lang w:val="en-US" w:eastAsia="zh-CN"/>
        </w:rPr>
      </w:pPr>
      <w:r>
        <w:rPr>
          <w:rFonts w:ascii="Arial" w:hAnsi="Arial" w:cs="Arial" w:hint="eastAsia"/>
          <w:sz w:val="22"/>
          <w:szCs w:val="22"/>
          <w:lang w:val="en-US" w:eastAsia="zh-CN"/>
        </w:rPr>
        <w:t xml:space="preserve">Therefore, </w:t>
      </w:r>
      <w:r w:rsidR="00CE7BB5" w:rsidRPr="00D04E61">
        <w:rPr>
          <w:rFonts w:ascii="Arial" w:hAnsi="Arial" w:cs="Arial"/>
          <w:sz w:val="22"/>
          <w:szCs w:val="22"/>
          <w:lang w:val="en-US" w:eastAsia="zh-CN"/>
        </w:rPr>
        <w:t xml:space="preserve">RAN3 kindly </w:t>
      </w:r>
      <w:r w:rsidR="00C15CB6">
        <w:rPr>
          <w:rFonts w:ascii="Arial" w:hAnsi="Arial" w:cs="Arial"/>
          <w:sz w:val="22"/>
          <w:szCs w:val="22"/>
          <w:lang w:val="en-US" w:eastAsia="zh-CN"/>
        </w:rPr>
        <w:t>ask</w:t>
      </w:r>
      <w:r w:rsidR="00C15CB6">
        <w:rPr>
          <w:rFonts w:ascii="Arial" w:hAnsi="Arial" w:cs="Arial" w:hint="eastAsia"/>
          <w:sz w:val="22"/>
          <w:szCs w:val="22"/>
          <w:lang w:val="en-US" w:eastAsia="zh-CN"/>
        </w:rPr>
        <w:t xml:space="preserve">s </w:t>
      </w:r>
      <w:r w:rsidR="00C15CB6">
        <w:rPr>
          <w:rFonts w:ascii="Arial" w:hAnsi="Arial" w:cs="Arial"/>
          <w:sz w:val="22"/>
          <w:szCs w:val="22"/>
          <w:lang w:val="en-US" w:eastAsia="zh-CN"/>
        </w:rPr>
        <w:t xml:space="preserve">RAN1 and RAN4 </w:t>
      </w:r>
      <w:r w:rsidR="00CE7BB5" w:rsidRPr="00D04E61">
        <w:rPr>
          <w:rFonts w:ascii="Arial" w:hAnsi="Arial" w:cs="Arial"/>
          <w:sz w:val="22"/>
          <w:szCs w:val="22"/>
          <w:lang w:val="en-US" w:eastAsia="zh-CN"/>
        </w:rPr>
        <w:t xml:space="preserve">whether Timing Error Margin for TRP </w:t>
      </w:r>
      <w:proofErr w:type="gramStart"/>
      <w:r w:rsidR="00CE7BB5" w:rsidRPr="00D04E61">
        <w:rPr>
          <w:rFonts w:ascii="Arial" w:hAnsi="Arial" w:cs="Arial"/>
          <w:sz w:val="22"/>
          <w:szCs w:val="22"/>
          <w:lang w:val="en-US" w:eastAsia="zh-CN"/>
        </w:rPr>
        <w:t>Tx</w:t>
      </w:r>
      <w:proofErr w:type="gramEnd"/>
      <w:r w:rsidR="00CE7BB5" w:rsidRPr="00D04E61">
        <w:rPr>
          <w:rFonts w:ascii="Arial" w:hAnsi="Arial" w:cs="Arial"/>
          <w:sz w:val="22"/>
          <w:szCs w:val="22"/>
          <w:lang w:val="en-US" w:eastAsia="zh-CN"/>
        </w:rPr>
        <w:t xml:space="preserve"> TEG </w:t>
      </w:r>
      <w:r w:rsidR="007D547F">
        <w:rPr>
          <w:rFonts w:ascii="Arial" w:hAnsi="Arial" w:cs="Arial" w:hint="eastAsia"/>
          <w:sz w:val="22"/>
          <w:szCs w:val="22"/>
          <w:lang w:val="en-US" w:eastAsia="zh-CN"/>
        </w:rPr>
        <w:t>could</w:t>
      </w:r>
      <w:r w:rsidR="00CE7BB5" w:rsidRPr="00D04E61">
        <w:rPr>
          <w:rFonts w:ascii="Arial" w:hAnsi="Arial" w:cs="Arial"/>
          <w:sz w:val="22"/>
          <w:szCs w:val="22"/>
          <w:lang w:val="en-US" w:eastAsia="zh-CN"/>
        </w:rPr>
        <w:t xml:space="preserve"> change with time? </w:t>
      </w:r>
    </w:p>
    <w:p w14:paraId="4E124465" w14:textId="2DD6C6A3" w:rsidR="00F61FDA" w:rsidRPr="00857A09" w:rsidRDefault="00F61FDA" w:rsidP="00252D35">
      <w:pPr>
        <w:rPr>
          <w:sz w:val="21"/>
          <w:szCs w:val="22"/>
          <w:lang w:val="en-GB"/>
        </w:rPr>
      </w:pPr>
    </w:p>
    <w:p w14:paraId="20152514" w14:textId="6B7FDBE7" w:rsidR="00A747EA" w:rsidRPr="004017E1" w:rsidRDefault="00AA49E2" w:rsidP="004017E1">
      <w:pPr>
        <w:spacing w:after="120"/>
        <w:rPr>
          <w:rFonts w:ascii="Arial" w:hAnsi="Arial" w:cs="Arial"/>
          <w:b/>
          <w:lang w:val="en-GB" w:eastAsia="zh-CN"/>
        </w:rPr>
      </w:pPr>
      <w:r w:rsidRPr="00AA49E2">
        <w:rPr>
          <w:rFonts w:ascii="Arial" w:hAnsi="Arial" w:cs="Arial"/>
          <w:b/>
          <w:lang w:val="en-GB"/>
        </w:rPr>
        <w:t>2. Actions:</w:t>
      </w:r>
    </w:p>
    <w:p w14:paraId="4195B395" w14:textId="769635F1" w:rsidR="00AA49E2" w:rsidRPr="000B04F1" w:rsidRDefault="00AA49E2" w:rsidP="00AA49E2">
      <w:pPr>
        <w:spacing w:after="120"/>
        <w:ind w:left="1985" w:hanging="1985"/>
        <w:rPr>
          <w:rFonts w:ascii="Arial" w:hAnsi="Arial" w:cs="Arial"/>
          <w:b/>
          <w:sz w:val="22"/>
          <w:szCs w:val="22"/>
          <w:lang w:val="en-GB" w:eastAsia="zh-CN"/>
        </w:rPr>
      </w:pPr>
      <w:r w:rsidRPr="000B04F1">
        <w:rPr>
          <w:rFonts w:ascii="Arial" w:hAnsi="Arial" w:cs="Arial"/>
          <w:b/>
          <w:sz w:val="22"/>
          <w:szCs w:val="22"/>
          <w:lang w:val="en-GB"/>
        </w:rPr>
        <w:t xml:space="preserve">To </w:t>
      </w:r>
      <w:r w:rsidR="004017E1" w:rsidRPr="000B04F1">
        <w:rPr>
          <w:rFonts w:ascii="Arial" w:hAnsi="Arial" w:cs="Arial"/>
          <w:b/>
          <w:sz w:val="22"/>
          <w:szCs w:val="22"/>
          <w:lang w:val="en-GB" w:eastAsia="zh-CN"/>
        </w:rPr>
        <w:t>RAN</w:t>
      </w:r>
      <w:r w:rsidR="00CE7BB5">
        <w:rPr>
          <w:rFonts w:ascii="Arial" w:hAnsi="Arial" w:cs="Arial" w:hint="eastAsia"/>
          <w:b/>
          <w:sz w:val="22"/>
          <w:szCs w:val="22"/>
          <w:lang w:val="en-GB" w:eastAsia="zh-CN"/>
        </w:rPr>
        <w:t>1 and RAN4</w:t>
      </w:r>
      <w:r w:rsidR="00820B54">
        <w:rPr>
          <w:rFonts w:ascii="Arial" w:hAnsi="Arial" w:cs="Arial" w:hint="eastAsia"/>
          <w:b/>
          <w:sz w:val="22"/>
          <w:szCs w:val="22"/>
          <w:lang w:val="en-GB" w:eastAsia="zh-CN"/>
        </w:rPr>
        <w:t>:</w:t>
      </w:r>
    </w:p>
    <w:p w14:paraId="1BAD5BAE" w14:textId="21CE75D1" w:rsidR="000B04F1" w:rsidRPr="00D04E61" w:rsidRDefault="00AA49E2" w:rsidP="000B04F1">
      <w:pPr>
        <w:rPr>
          <w:rFonts w:ascii="Arial" w:hAnsi="Arial" w:cs="Arial"/>
          <w:sz w:val="22"/>
          <w:lang w:val="en-US" w:eastAsia="zh-CN"/>
        </w:rPr>
      </w:pPr>
      <w:r w:rsidRPr="008E30E4">
        <w:rPr>
          <w:rFonts w:ascii="Arial" w:hAnsi="Arial" w:cs="Arial"/>
          <w:b/>
          <w:bCs/>
          <w:sz w:val="22"/>
          <w:lang w:val="en-US" w:eastAsia="zh-CN"/>
        </w:rPr>
        <w:t>ACTION:</w:t>
      </w:r>
      <w:r w:rsidRPr="008E30E4">
        <w:rPr>
          <w:rFonts w:ascii="Arial" w:hAnsi="Arial" w:cs="Arial"/>
          <w:bCs/>
          <w:sz w:val="22"/>
          <w:lang w:val="en-US" w:eastAsia="zh-CN"/>
        </w:rPr>
        <w:t xml:space="preserve"> </w:t>
      </w:r>
      <w:r w:rsidR="00857A09" w:rsidRPr="00D04E61">
        <w:rPr>
          <w:rFonts w:ascii="Arial" w:hAnsi="Arial" w:cs="Arial"/>
          <w:sz w:val="22"/>
          <w:lang w:val="en-US" w:eastAsia="zh-CN"/>
        </w:rPr>
        <w:t xml:space="preserve">RAN3 kindly </w:t>
      </w:r>
      <w:r w:rsidR="00C15CB6">
        <w:rPr>
          <w:rFonts w:ascii="Arial" w:hAnsi="Arial" w:cs="Arial" w:hint="eastAsia"/>
          <w:sz w:val="22"/>
          <w:lang w:val="en-US" w:eastAsia="zh-CN"/>
        </w:rPr>
        <w:t>asks</w:t>
      </w:r>
      <w:r w:rsidR="00857A09" w:rsidRPr="00D04E61">
        <w:rPr>
          <w:rFonts w:ascii="Arial" w:hAnsi="Arial" w:cs="Arial"/>
          <w:sz w:val="22"/>
          <w:lang w:val="en-US" w:eastAsia="zh-CN"/>
        </w:rPr>
        <w:t xml:space="preserve"> </w:t>
      </w:r>
      <w:r w:rsidR="00CE7BB5" w:rsidRPr="00D04E61">
        <w:rPr>
          <w:rFonts w:ascii="Arial" w:hAnsi="Arial" w:cs="Arial"/>
          <w:sz w:val="22"/>
          <w:lang w:val="en-US" w:eastAsia="zh-CN"/>
        </w:rPr>
        <w:t xml:space="preserve">RAN1 and RAN4 whether Timing Error Margin for TRP </w:t>
      </w:r>
      <w:proofErr w:type="gramStart"/>
      <w:r w:rsidR="00CE7BB5" w:rsidRPr="00D04E61">
        <w:rPr>
          <w:rFonts w:ascii="Arial" w:hAnsi="Arial" w:cs="Arial"/>
          <w:sz w:val="22"/>
          <w:lang w:val="en-US" w:eastAsia="zh-CN"/>
        </w:rPr>
        <w:t>Tx</w:t>
      </w:r>
      <w:proofErr w:type="gramEnd"/>
      <w:r w:rsidR="00CE7BB5" w:rsidRPr="00D04E61">
        <w:rPr>
          <w:rFonts w:ascii="Arial" w:hAnsi="Arial" w:cs="Arial"/>
          <w:sz w:val="22"/>
          <w:lang w:val="en-US" w:eastAsia="zh-CN"/>
        </w:rPr>
        <w:t xml:space="preserve"> TEG </w:t>
      </w:r>
      <w:r w:rsidR="007D547F">
        <w:rPr>
          <w:rFonts w:ascii="Arial" w:hAnsi="Arial" w:cs="Arial" w:hint="eastAsia"/>
          <w:sz w:val="22"/>
          <w:lang w:val="en-US" w:eastAsia="zh-CN"/>
        </w:rPr>
        <w:t>could</w:t>
      </w:r>
      <w:r w:rsidR="00CE7BB5" w:rsidRPr="00D04E61">
        <w:rPr>
          <w:rFonts w:ascii="Arial" w:hAnsi="Arial" w:cs="Arial"/>
          <w:sz w:val="22"/>
          <w:lang w:val="en-US" w:eastAsia="zh-CN"/>
        </w:rPr>
        <w:t xml:space="preserve"> change with time</w:t>
      </w:r>
      <w:r w:rsidR="00857A09" w:rsidRPr="00D04E61">
        <w:rPr>
          <w:rFonts w:ascii="Arial" w:hAnsi="Arial" w:cs="Arial"/>
          <w:sz w:val="22"/>
          <w:lang w:val="en-US" w:eastAsia="zh-CN"/>
        </w:rPr>
        <w:t>, and provide feedback if any.</w:t>
      </w:r>
    </w:p>
    <w:p w14:paraId="139E9AE7" w14:textId="77777777" w:rsidR="008E30E4" w:rsidRPr="008E30E4" w:rsidRDefault="008E30E4" w:rsidP="000B04F1">
      <w:pPr>
        <w:rPr>
          <w:rFonts w:ascii="Arial" w:hAnsi="Arial" w:cs="Arial"/>
          <w:bCs/>
          <w:lang w:val="en-US" w:eastAsia="zh-CN"/>
        </w:rPr>
      </w:pPr>
    </w:p>
    <w:p w14:paraId="350CC032" w14:textId="77777777" w:rsidR="00AA49E2" w:rsidRPr="00AA49E2" w:rsidRDefault="00AA49E2" w:rsidP="00AA49E2">
      <w:pPr>
        <w:spacing w:after="120"/>
        <w:rPr>
          <w:rFonts w:ascii="Arial" w:hAnsi="Arial" w:cs="Arial"/>
          <w:b/>
          <w:lang w:val="en-GB"/>
        </w:rPr>
      </w:pPr>
      <w:r w:rsidRPr="00AA49E2">
        <w:rPr>
          <w:rFonts w:ascii="Arial" w:hAnsi="Arial" w:cs="Arial"/>
          <w:b/>
          <w:lang w:val="en-GB"/>
        </w:rPr>
        <w:t>3. Date of Next TSG-RAN WG3 Meetings:</w:t>
      </w:r>
    </w:p>
    <w:p w14:paraId="4775D542" w14:textId="54A6B709" w:rsidR="00D04E61" w:rsidRPr="00857A09" w:rsidRDefault="00D04E61" w:rsidP="00D04E61">
      <w:pPr>
        <w:tabs>
          <w:tab w:val="left" w:pos="5103"/>
        </w:tabs>
        <w:spacing w:after="120"/>
        <w:ind w:left="2268" w:hanging="2268"/>
        <w:rPr>
          <w:rFonts w:ascii="Arial" w:hAnsi="Arial" w:cs="Arial"/>
          <w:bCs/>
          <w:sz w:val="22"/>
          <w:lang w:val="en-GB" w:eastAsia="zh-CN"/>
        </w:rPr>
      </w:pPr>
      <w:r w:rsidRPr="008E30E4">
        <w:rPr>
          <w:rFonts w:ascii="Arial" w:hAnsi="Arial" w:cs="Arial"/>
          <w:bCs/>
          <w:sz w:val="22"/>
          <w:lang w:val="en-GB"/>
        </w:rPr>
        <w:t>RAN3#11</w:t>
      </w:r>
      <w:r>
        <w:rPr>
          <w:rFonts w:ascii="Arial" w:hAnsi="Arial" w:cs="Arial" w:hint="eastAsia"/>
          <w:bCs/>
          <w:sz w:val="22"/>
          <w:lang w:val="en-GB" w:eastAsia="zh-CN"/>
        </w:rPr>
        <w:t>7bis</w:t>
      </w:r>
      <w:r w:rsidRPr="008E30E4">
        <w:rPr>
          <w:rFonts w:ascii="Arial" w:hAnsi="Arial" w:cs="Arial"/>
          <w:bCs/>
          <w:sz w:val="22"/>
          <w:lang w:val="en-GB" w:eastAsia="zh-CN"/>
        </w:rPr>
        <w:t>-e</w:t>
      </w:r>
      <w:r w:rsidRPr="008E30E4">
        <w:rPr>
          <w:rFonts w:ascii="Arial" w:hAnsi="Arial" w:cs="Arial"/>
          <w:bCs/>
          <w:sz w:val="22"/>
          <w:lang w:val="en-GB"/>
        </w:rPr>
        <w:tab/>
      </w:r>
      <w:r w:rsidRPr="008E30E4">
        <w:rPr>
          <w:rFonts w:ascii="Arial" w:hAnsi="Arial" w:cs="Arial"/>
          <w:bCs/>
          <w:sz w:val="22"/>
          <w:lang w:val="en-GB" w:eastAsia="zh-CN"/>
        </w:rPr>
        <w:t xml:space="preserve">       </w:t>
      </w:r>
      <w:r>
        <w:rPr>
          <w:rFonts w:ascii="Arial" w:hAnsi="Arial" w:cs="Arial" w:hint="eastAsia"/>
          <w:sz w:val="22"/>
          <w:lang w:eastAsia="zh-CN"/>
        </w:rPr>
        <w:t>10</w:t>
      </w:r>
      <w:r w:rsidR="00993B50">
        <w:rPr>
          <w:rFonts w:ascii="Arial" w:hAnsi="Arial" w:cs="Arial" w:hint="eastAsia"/>
          <w:sz w:val="22"/>
          <w:lang w:eastAsia="zh-CN"/>
        </w:rPr>
        <w:t>th</w:t>
      </w:r>
      <w:r w:rsidRPr="008E30E4">
        <w:rPr>
          <w:rFonts w:ascii="Arial" w:hAnsi="Arial" w:cs="Arial"/>
          <w:sz w:val="22"/>
          <w:lang w:eastAsia="zh-CN"/>
        </w:rPr>
        <w:t xml:space="preserve"> </w:t>
      </w:r>
      <w:r w:rsidR="00993B50">
        <w:rPr>
          <w:rFonts w:ascii="Arial" w:hAnsi="Arial" w:cs="Arial"/>
          <w:sz w:val="22"/>
        </w:rPr>
        <w:t>–</w:t>
      </w:r>
      <w:r w:rsidRPr="008E30E4">
        <w:rPr>
          <w:rFonts w:ascii="Arial" w:hAnsi="Arial" w:cs="Arial"/>
          <w:sz w:val="22"/>
          <w:lang w:eastAsia="zh-CN"/>
        </w:rPr>
        <w:t xml:space="preserve"> </w:t>
      </w:r>
      <w:r>
        <w:rPr>
          <w:rFonts w:ascii="Arial" w:hAnsi="Arial" w:cs="Arial" w:hint="eastAsia"/>
          <w:sz w:val="22"/>
          <w:lang w:eastAsia="zh-CN"/>
        </w:rPr>
        <w:t>18</w:t>
      </w:r>
      <w:r w:rsidR="00993B50">
        <w:rPr>
          <w:rFonts w:ascii="Arial" w:hAnsi="Arial" w:cs="Arial" w:hint="eastAsia"/>
          <w:sz w:val="22"/>
          <w:lang w:eastAsia="zh-CN"/>
        </w:rPr>
        <w:t>th</w:t>
      </w:r>
      <w:r w:rsidRPr="008E30E4">
        <w:rPr>
          <w:rFonts w:ascii="Arial" w:hAnsi="Arial" w:cs="Arial"/>
          <w:sz w:val="22"/>
        </w:rPr>
        <w:t xml:space="preserve"> </w:t>
      </w:r>
      <w:r>
        <w:rPr>
          <w:rFonts w:ascii="Arial" w:hAnsi="Arial" w:cs="Arial" w:hint="eastAsia"/>
          <w:sz w:val="22"/>
          <w:lang w:eastAsia="zh-CN"/>
        </w:rPr>
        <w:t>October</w:t>
      </w:r>
      <w:r w:rsidRPr="008E30E4">
        <w:rPr>
          <w:rFonts w:ascii="Arial" w:hAnsi="Arial" w:cs="Arial"/>
          <w:sz w:val="22"/>
          <w:lang w:eastAsia="zh-CN"/>
        </w:rPr>
        <w:t>,</w:t>
      </w:r>
      <w:r w:rsidRPr="008E30E4">
        <w:rPr>
          <w:rFonts w:ascii="Arial" w:hAnsi="Arial" w:cs="Arial"/>
          <w:sz w:val="22"/>
        </w:rPr>
        <w:t xml:space="preserve"> </w:t>
      </w:r>
      <w:r w:rsidRPr="008E30E4">
        <w:rPr>
          <w:rFonts w:ascii="Arial" w:hAnsi="Arial" w:cs="Arial"/>
          <w:sz w:val="22"/>
          <w:lang w:eastAsia="zh-CN"/>
        </w:rPr>
        <w:tab/>
      </w:r>
      <w:r w:rsidRPr="008E30E4">
        <w:rPr>
          <w:rFonts w:ascii="Arial" w:hAnsi="Arial" w:cs="Arial"/>
          <w:sz w:val="22"/>
        </w:rPr>
        <w:t>2022</w:t>
      </w:r>
      <w:r w:rsidRPr="008E30E4">
        <w:rPr>
          <w:rFonts w:ascii="Arial" w:hAnsi="Arial" w:cs="Arial"/>
          <w:bCs/>
          <w:sz w:val="22"/>
          <w:lang w:val="en-GB" w:eastAsia="zh-CN"/>
        </w:rPr>
        <w:tab/>
      </w:r>
      <w:r w:rsidRPr="008E30E4">
        <w:rPr>
          <w:rFonts w:ascii="Arial" w:hAnsi="Arial" w:cs="Arial"/>
          <w:bCs/>
          <w:sz w:val="22"/>
          <w:lang w:val="en-GB"/>
        </w:rPr>
        <w:t>Online</w:t>
      </w:r>
    </w:p>
    <w:p w14:paraId="642F4D6D" w14:textId="4A22C15E" w:rsidR="0095449C" w:rsidRPr="00857A09" w:rsidRDefault="00DD27D8" w:rsidP="00857A09">
      <w:pPr>
        <w:tabs>
          <w:tab w:val="left" w:pos="5103"/>
        </w:tabs>
        <w:spacing w:after="120"/>
        <w:ind w:left="2268" w:hanging="2268"/>
        <w:rPr>
          <w:rFonts w:ascii="Arial" w:hAnsi="Arial" w:cs="Arial" w:hint="eastAsia"/>
          <w:bCs/>
          <w:sz w:val="22"/>
          <w:lang w:val="en-GB" w:eastAsia="zh-CN"/>
        </w:rPr>
      </w:pPr>
      <w:r w:rsidRPr="008E30E4">
        <w:rPr>
          <w:rFonts w:ascii="Arial" w:hAnsi="Arial" w:cs="Arial"/>
          <w:bCs/>
          <w:sz w:val="22"/>
          <w:lang w:val="en-GB"/>
        </w:rPr>
        <w:t>RAN3#11</w:t>
      </w:r>
      <w:r w:rsidR="000D3827">
        <w:rPr>
          <w:rFonts w:ascii="Arial" w:hAnsi="Arial" w:cs="Arial" w:hint="eastAsia"/>
          <w:bCs/>
          <w:sz w:val="22"/>
          <w:lang w:val="en-GB" w:eastAsia="zh-CN"/>
        </w:rPr>
        <w:t>8</w:t>
      </w:r>
      <w:r w:rsidRPr="008E30E4">
        <w:rPr>
          <w:rFonts w:ascii="Arial" w:hAnsi="Arial" w:cs="Arial"/>
          <w:bCs/>
          <w:sz w:val="22"/>
          <w:lang w:val="en-GB"/>
        </w:rPr>
        <w:tab/>
      </w:r>
      <w:r w:rsidRPr="008E30E4">
        <w:rPr>
          <w:rFonts w:ascii="Arial" w:hAnsi="Arial" w:cs="Arial"/>
          <w:bCs/>
          <w:sz w:val="22"/>
          <w:lang w:val="en-GB" w:eastAsia="zh-CN"/>
        </w:rPr>
        <w:t xml:space="preserve">       </w:t>
      </w:r>
      <w:r w:rsidR="00D04E61">
        <w:rPr>
          <w:rFonts w:ascii="Arial" w:hAnsi="Arial" w:cs="Arial" w:hint="eastAsia"/>
          <w:sz w:val="22"/>
          <w:lang w:eastAsia="zh-CN"/>
        </w:rPr>
        <w:t>14</w:t>
      </w:r>
      <w:r w:rsidR="00993B50">
        <w:rPr>
          <w:rFonts w:ascii="Arial" w:hAnsi="Arial" w:cs="Arial" w:hint="eastAsia"/>
          <w:sz w:val="22"/>
          <w:lang w:eastAsia="zh-CN"/>
        </w:rPr>
        <w:t>th</w:t>
      </w:r>
      <w:r w:rsidRPr="008E30E4">
        <w:rPr>
          <w:rFonts w:ascii="Arial" w:hAnsi="Arial" w:cs="Arial"/>
          <w:sz w:val="22"/>
          <w:lang w:eastAsia="zh-CN"/>
        </w:rPr>
        <w:t xml:space="preserve"> </w:t>
      </w:r>
      <w:r w:rsidR="00993B50">
        <w:rPr>
          <w:rFonts w:ascii="Arial" w:hAnsi="Arial" w:cs="Arial"/>
          <w:sz w:val="22"/>
        </w:rPr>
        <w:t>–</w:t>
      </w:r>
      <w:r w:rsidRPr="008E30E4">
        <w:rPr>
          <w:rFonts w:ascii="Arial" w:hAnsi="Arial" w:cs="Arial"/>
          <w:sz w:val="22"/>
          <w:lang w:eastAsia="zh-CN"/>
        </w:rPr>
        <w:t xml:space="preserve"> </w:t>
      </w:r>
      <w:r w:rsidR="00D04E61">
        <w:rPr>
          <w:rFonts w:ascii="Arial" w:hAnsi="Arial" w:cs="Arial" w:hint="eastAsia"/>
          <w:sz w:val="22"/>
          <w:lang w:eastAsia="zh-CN"/>
        </w:rPr>
        <w:t>18</w:t>
      </w:r>
      <w:r w:rsidR="00993B50">
        <w:rPr>
          <w:rFonts w:ascii="Arial" w:hAnsi="Arial" w:cs="Arial" w:hint="eastAsia"/>
          <w:sz w:val="22"/>
          <w:lang w:eastAsia="zh-CN"/>
        </w:rPr>
        <w:t>th</w:t>
      </w:r>
      <w:r w:rsidRPr="008E30E4">
        <w:rPr>
          <w:rFonts w:ascii="Arial" w:hAnsi="Arial" w:cs="Arial"/>
          <w:sz w:val="22"/>
        </w:rPr>
        <w:t xml:space="preserve"> </w:t>
      </w:r>
      <w:r w:rsidR="00D04E61">
        <w:rPr>
          <w:rFonts w:ascii="Arial" w:hAnsi="Arial" w:cs="Arial" w:hint="eastAsia"/>
          <w:sz w:val="22"/>
          <w:lang w:eastAsia="zh-CN"/>
        </w:rPr>
        <w:t>November</w:t>
      </w:r>
      <w:r w:rsidRPr="008E30E4">
        <w:rPr>
          <w:rFonts w:ascii="Arial" w:hAnsi="Arial" w:cs="Arial"/>
          <w:sz w:val="22"/>
          <w:lang w:eastAsia="zh-CN"/>
        </w:rPr>
        <w:t>,</w:t>
      </w:r>
      <w:r w:rsidRPr="008E30E4">
        <w:rPr>
          <w:rFonts w:ascii="Arial" w:hAnsi="Arial" w:cs="Arial"/>
          <w:sz w:val="22"/>
        </w:rPr>
        <w:t xml:space="preserve"> </w:t>
      </w:r>
      <w:r w:rsidRPr="008E30E4">
        <w:rPr>
          <w:rFonts w:ascii="Arial" w:hAnsi="Arial" w:cs="Arial"/>
          <w:sz w:val="22"/>
          <w:lang w:eastAsia="zh-CN"/>
        </w:rPr>
        <w:tab/>
      </w:r>
      <w:r w:rsidR="00363FD8">
        <w:rPr>
          <w:rFonts w:ascii="Arial" w:hAnsi="Arial" w:cs="Arial"/>
          <w:sz w:val="22"/>
        </w:rPr>
        <w:t>202</w:t>
      </w:r>
      <w:r w:rsidR="00363FD8">
        <w:rPr>
          <w:rFonts w:ascii="Arial" w:hAnsi="Arial" w:cs="Arial" w:hint="eastAsia"/>
          <w:sz w:val="22"/>
          <w:lang w:eastAsia="zh-CN"/>
        </w:rPr>
        <w:t>2</w:t>
      </w:r>
      <w:r w:rsidR="008B7A6F">
        <w:rPr>
          <w:rFonts w:ascii="Arial" w:hAnsi="Arial" w:cs="Arial" w:hint="eastAsia"/>
          <w:sz w:val="22"/>
          <w:lang w:eastAsia="zh-CN"/>
        </w:rPr>
        <w:tab/>
        <w:t>Can</w:t>
      </w:r>
      <w:r w:rsidR="007B19AD">
        <w:rPr>
          <w:rFonts w:ascii="Arial" w:hAnsi="Arial" w:cs="Arial" w:hint="eastAsia"/>
          <w:sz w:val="22"/>
          <w:lang w:eastAsia="zh-CN"/>
        </w:rPr>
        <w:t>a</w:t>
      </w:r>
      <w:r w:rsidR="008B7A6F">
        <w:rPr>
          <w:rFonts w:ascii="Arial" w:hAnsi="Arial" w:cs="Arial" w:hint="eastAsia"/>
          <w:sz w:val="22"/>
          <w:lang w:eastAsia="zh-CN"/>
        </w:rPr>
        <w:t>da</w:t>
      </w:r>
    </w:p>
    <w:sectPr w:rsidR="0095449C" w:rsidRPr="00857A0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A2D5D" w14:textId="77777777" w:rsidR="00F76D82" w:rsidRDefault="00F76D82" w:rsidP="001E26FE">
      <w:r>
        <w:separator/>
      </w:r>
    </w:p>
  </w:endnote>
  <w:endnote w:type="continuationSeparator" w:id="0">
    <w:p w14:paraId="21E2C97E" w14:textId="77777777" w:rsidR="00F76D82" w:rsidRDefault="00F76D82" w:rsidP="001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3519B" w14:textId="77777777" w:rsidR="00F76D82" w:rsidRDefault="00F76D82" w:rsidP="001E26FE">
      <w:r>
        <w:separator/>
      </w:r>
    </w:p>
  </w:footnote>
  <w:footnote w:type="continuationSeparator" w:id="0">
    <w:p w14:paraId="30003A33" w14:textId="77777777" w:rsidR="00F76D82" w:rsidRDefault="00F76D82" w:rsidP="001E2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24E063C2"/>
    <w:multiLevelType w:val="hybridMultilevel"/>
    <w:tmpl w:val="A0E4E61A"/>
    <w:lvl w:ilvl="0" w:tplc="4BAC67E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F006D5"/>
    <w:multiLevelType w:val="hybridMultilevel"/>
    <w:tmpl w:val="CE82EB70"/>
    <w:lvl w:ilvl="0" w:tplc="690668A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nsid w:val="7CD850A6"/>
    <w:multiLevelType w:val="hybridMultilevel"/>
    <w:tmpl w:val="C26C24C6"/>
    <w:lvl w:ilvl="0" w:tplc="30467EA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5"/>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6"/>
  </w:num>
  <w:num w:numId="11">
    <w:abstractNumId w:val="11"/>
  </w:num>
  <w:num w:numId="12">
    <w:abstractNumId w:val="8"/>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70"/>
    <w:rsid w:val="00015D4B"/>
    <w:rsid w:val="00041407"/>
    <w:rsid w:val="00043422"/>
    <w:rsid w:val="0005007F"/>
    <w:rsid w:val="00051D09"/>
    <w:rsid w:val="00061459"/>
    <w:rsid w:val="0006248C"/>
    <w:rsid w:val="000649D7"/>
    <w:rsid w:val="0007106D"/>
    <w:rsid w:val="00072518"/>
    <w:rsid w:val="00073791"/>
    <w:rsid w:val="000755D3"/>
    <w:rsid w:val="00081710"/>
    <w:rsid w:val="0009530A"/>
    <w:rsid w:val="00097352"/>
    <w:rsid w:val="000B04F1"/>
    <w:rsid w:val="000C37AB"/>
    <w:rsid w:val="000D3827"/>
    <w:rsid w:val="000D75E0"/>
    <w:rsid w:val="000E7CB6"/>
    <w:rsid w:val="000E7EB9"/>
    <w:rsid w:val="000F05D5"/>
    <w:rsid w:val="000F493A"/>
    <w:rsid w:val="000F6BF9"/>
    <w:rsid w:val="00124CDB"/>
    <w:rsid w:val="00135675"/>
    <w:rsid w:val="00144B44"/>
    <w:rsid w:val="0014677C"/>
    <w:rsid w:val="00162909"/>
    <w:rsid w:val="00165FEC"/>
    <w:rsid w:val="00171EA7"/>
    <w:rsid w:val="0019099F"/>
    <w:rsid w:val="001939B0"/>
    <w:rsid w:val="001B12BB"/>
    <w:rsid w:val="001B6C47"/>
    <w:rsid w:val="001C632E"/>
    <w:rsid w:val="001D2B13"/>
    <w:rsid w:val="001D5FD4"/>
    <w:rsid w:val="001E138C"/>
    <w:rsid w:val="001E2428"/>
    <w:rsid w:val="001E26FE"/>
    <w:rsid w:val="001E28DD"/>
    <w:rsid w:val="001E730E"/>
    <w:rsid w:val="001F1B09"/>
    <w:rsid w:val="001F4BFC"/>
    <w:rsid w:val="0020742D"/>
    <w:rsid w:val="00210814"/>
    <w:rsid w:val="00213C15"/>
    <w:rsid w:val="002141D8"/>
    <w:rsid w:val="00223533"/>
    <w:rsid w:val="0025176C"/>
    <w:rsid w:val="00252D35"/>
    <w:rsid w:val="00285016"/>
    <w:rsid w:val="00292591"/>
    <w:rsid w:val="002B036A"/>
    <w:rsid w:val="002B58E3"/>
    <w:rsid w:val="002B6875"/>
    <w:rsid w:val="002C1D8A"/>
    <w:rsid w:val="002D3556"/>
    <w:rsid w:val="002D7128"/>
    <w:rsid w:val="002E4020"/>
    <w:rsid w:val="002F06BF"/>
    <w:rsid w:val="002F4680"/>
    <w:rsid w:val="003060BD"/>
    <w:rsid w:val="0032051D"/>
    <w:rsid w:val="00320F08"/>
    <w:rsid w:val="00322BD2"/>
    <w:rsid w:val="0033084C"/>
    <w:rsid w:val="0033313D"/>
    <w:rsid w:val="00337C28"/>
    <w:rsid w:val="00341A01"/>
    <w:rsid w:val="00346CD8"/>
    <w:rsid w:val="00347AD4"/>
    <w:rsid w:val="003577D5"/>
    <w:rsid w:val="00363FD8"/>
    <w:rsid w:val="00364070"/>
    <w:rsid w:val="0036499A"/>
    <w:rsid w:val="003702C5"/>
    <w:rsid w:val="003920C2"/>
    <w:rsid w:val="003B77A5"/>
    <w:rsid w:val="003C0E81"/>
    <w:rsid w:val="003D5B0B"/>
    <w:rsid w:val="003D7653"/>
    <w:rsid w:val="003E186C"/>
    <w:rsid w:val="003E1D7A"/>
    <w:rsid w:val="004017E1"/>
    <w:rsid w:val="004060E9"/>
    <w:rsid w:val="00413D40"/>
    <w:rsid w:val="004142BF"/>
    <w:rsid w:val="004215C8"/>
    <w:rsid w:val="004332EB"/>
    <w:rsid w:val="00433582"/>
    <w:rsid w:val="004337FB"/>
    <w:rsid w:val="004414E3"/>
    <w:rsid w:val="00452479"/>
    <w:rsid w:val="00453E12"/>
    <w:rsid w:val="00461C1C"/>
    <w:rsid w:val="0048087C"/>
    <w:rsid w:val="004A0E19"/>
    <w:rsid w:val="004A77E6"/>
    <w:rsid w:val="004C3738"/>
    <w:rsid w:val="004D1886"/>
    <w:rsid w:val="004D2EE9"/>
    <w:rsid w:val="004E41CA"/>
    <w:rsid w:val="004E66B9"/>
    <w:rsid w:val="00520464"/>
    <w:rsid w:val="00530376"/>
    <w:rsid w:val="0054538B"/>
    <w:rsid w:val="00550A79"/>
    <w:rsid w:val="005561E2"/>
    <w:rsid w:val="00576215"/>
    <w:rsid w:val="005869FE"/>
    <w:rsid w:val="00586B8D"/>
    <w:rsid w:val="005A1B4C"/>
    <w:rsid w:val="005B5DC8"/>
    <w:rsid w:val="005C20C8"/>
    <w:rsid w:val="005C590B"/>
    <w:rsid w:val="005C67F2"/>
    <w:rsid w:val="005D5066"/>
    <w:rsid w:val="005E0ABC"/>
    <w:rsid w:val="005E5224"/>
    <w:rsid w:val="005F040F"/>
    <w:rsid w:val="005F15C1"/>
    <w:rsid w:val="00631D7F"/>
    <w:rsid w:val="00636A09"/>
    <w:rsid w:val="00637CAF"/>
    <w:rsid w:val="00640000"/>
    <w:rsid w:val="00650DD3"/>
    <w:rsid w:val="0065251E"/>
    <w:rsid w:val="00661142"/>
    <w:rsid w:val="00663D28"/>
    <w:rsid w:val="00666219"/>
    <w:rsid w:val="00680625"/>
    <w:rsid w:val="00683262"/>
    <w:rsid w:val="006A3AB2"/>
    <w:rsid w:val="006B272A"/>
    <w:rsid w:val="006B5D54"/>
    <w:rsid w:val="006D150D"/>
    <w:rsid w:val="006E4A71"/>
    <w:rsid w:val="00710F60"/>
    <w:rsid w:val="00731187"/>
    <w:rsid w:val="00742D3E"/>
    <w:rsid w:val="00744DDD"/>
    <w:rsid w:val="007711C9"/>
    <w:rsid w:val="00771837"/>
    <w:rsid w:val="007718B2"/>
    <w:rsid w:val="007773D9"/>
    <w:rsid w:val="00787603"/>
    <w:rsid w:val="00790CD5"/>
    <w:rsid w:val="007B19AD"/>
    <w:rsid w:val="007B2EEF"/>
    <w:rsid w:val="007D547F"/>
    <w:rsid w:val="007D6621"/>
    <w:rsid w:val="007E7AC1"/>
    <w:rsid w:val="007F233C"/>
    <w:rsid w:val="007F72B9"/>
    <w:rsid w:val="00806980"/>
    <w:rsid w:val="00807B2A"/>
    <w:rsid w:val="0081104A"/>
    <w:rsid w:val="00820B54"/>
    <w:rsid w:val="00827B6A"/>
    <w:rsid w:val="00831372"/>
    <w:rsid w:val="008439C0"/>
    <w:rsid w:val="00845143"/>
    <w:rsid w:val="008468B2"/>
    <w:rsid w:val="008546CA"/>
    <w:rsid w:val="00857A09"/>
    <w:rsid w:val="00865EBC"/>
    <w:rsid w:val="00885949"/>
    <w:rsid w:val="008A3D07"/>
    <w:rsid w:val="008A4B3D"/>
    <w:rsid w:val="008B144D"/>
    <w:rsid w:val="008B7A6F"/>
    <w:rsid w:val="008E30E4"/>
    <w:rsid w:val="008E3440"/>
    <w:rsid w:val="00904DD1"/>
    <w:rsid w:val="00914949"/>
    <w:rsid w:val="009254B6"/>
    <w:rsid w:val="00925EA4"/>
    <w:rsid w:val="00926784"/>
    <w:rsid w:val="0093278F"/>
    <w:rsid w:val="00932C05"/>
    <w:rsid w:val="00937E0E"/>
    <w:rsid w:val="0095449C"/>
    <w:rsid w:val="00957B6F"/>
    <w:rsid w:val="0096616A"/>
    <w:rsid w:val="009718B0"/>
    <w:rsid w:val="00971AF9"/>
    <w:rsid w:val="009832BC"/>
    <w:rsid w:val="00993B50"/>
    <w:rsid w:val="00994ED5"/>
    <w:rsid w:val="009A31A7"/>
    <w:rsid w:val="009A63DE"/>
    <w:rsid w:val="009B0BA4"/>
    <w:rsid w:val="009C22D2"/>
    <w:rsid w:val="009C7DB7"/>
    <w:rsid w:val="009D0ECA"/>
    <w:rsid w:val="00A05661"/>
    <w:rsid w:val="00A1547F"/>
    <w:rsid w:val="00A17C32"/>
    <w:rsid w:val="00A23D8B"/>
    <w:rsid w:val="00A46381"/>
    <w:rsid w:val="00A466A5"/>
    <w:rsid w:val="00A47DB1"/>
    <w:rsid w:val="00A6390E"/>
    <w:rsid w:val="00A72234"/>
    <w:rsid w:val="00A734BA"/>
    <w:rsid w:val="00A747EA"/>
    <w:rsid w:val="00A77950"/>
    <w:rsid w:val="00A84610"/>
    <w:rsid w:val="00A9565E"/>
    <w:rsid w:val="00AA49E2"/>
    <w:rsid w:val="00AA78AC"/>
    <w:rsid w:val="00AC4017"/>
    <w:rsid w:val="00AD50B8"/>
    <w:rsid w:val="00AF4C63"/>
    <w:rsid w:val="00B164A8"/>
    <w:rsid w:val="00B16CE9"/>
    <w:rsid w:val="00B16E8C"/>
    <w:rsid w:val="00B201BB"/>
    <w:rsid w:val="00B2285E"/>
    <w:rsid w:val="00B26224"/>
    <w:rsid w:val="00B34B9F"/>
    <w:rsid w:val="00B378F8"/>
    <w:rsid w:val="00B458A0"/>
    <w:rsid w:val="00B543AB"/>
    <w:rsid w:val="00B56B5A"/>
    <w:rsid w:val="00B61749"/>
    <w:rsid w:val="00B86B84"/>
    <w:rsid w:val="00BA5E70"/>
    <w:rsid w:val="00BB45C0"/>
    <w:rsid w:val="00BC387A"/>
    <w:rsid w:val="00BE4D4E"/>
    <w:rsid w:val="00BF7D17"/>
    <w:rsid w:val="00C15CB6"/>
    <w:rsid w:val="00C314FF"/>
    <w:rsid w:val="00C54DFB"/>
    <w:rsid w:val="00C57835"/>
    <w:rsid w:val="00C67529"/>
    <w:rsid w:val="00C7026E"/>
    <w:rsid w:val="00C71239"/>
    <w:rsid w:val="00C82081"/>
    <w:rsid w:val="00C83554"/>
    <w:rsid w:val="00C96E76"/>
    <w:rsid w:val="00CA005F"/>
    <w:rsid w:val="00CB78B9"/>
    <w:rsid w:val="00CD275E"/>
    <w:rsid w:val="00CE3258"/>
    <w:rsid w:val="00CE7BB5"/>
    <w:rsid w:val="00CF0BCE"/>
    <w:rsid w:val="00D04E61"/>
    <w:rsid w:val="00D10C79"/>
    <w:rsid w:val="00D24D96"/>
    <w:rsid w:val="00D25359"/>
    <w:rsid w:val="00D25C82"/>
    <w:rsid w:val="00D276AB"/>
    <w:rsid w:val="00D413E9"/>
    <w:rsid w:val="00D741C4"/>
    <w:rsid w:val="00DA4885"/>
    <w:rsid w:val="00DA540B"/>
    <w:rsid w:val="00DA5DA7"/>
    <w:rsid w:val="00DB1932"/>
    <w:rsid w:val="00DB4939"/>
    <w:rsid w:val="00DC1954"/>
    <w:rsid w:val="00DC3185"/>
    <w:rsid w:val="00DD27D8"/>
    <w:rsid w:val="00DD5714"/>
    <w:rsid w:val="00DD6B61"/>
    <w:rsid w:val="00DE3D92"/>
    <w:rsid w:val="00DE5749"/>
    <w:rsid w:val="00E00637"/>
    <w:rsid w:val="00E02B41"/>
    <w:rsid w:val="00E02D30"/>
    <w:rsid w:val="00E137F6"/>
    <w:rsid w:val="00E51E4F"/>
    <w:rsid w:val="00E57948"/>
    <w:rsid w:val="00E63B87"/>
    <w:rsid w:val="00E85B8E"/>
    <w:rsid w:val="00E86356"/>
    <w:rsid w:val="00E918EA"/>
    <w:rsid w:val="00E95580"/>
    <w:rsid w:val="00EB024E"/>
    <w:rsid w:val="00EB71F4"/>
    <w:rsid w:val="00EC31FC"/>
    <w:rsid w:val="00EC7918"/>
    <w:rsid w:val="00ED6259"/>
    <w:rsid w:val="00EF29DF"/>
    <w:rsid w:val="00EF4112"/>
    <w:rsid w:val="00F114FF"/>
    <w:rsid w:val="00F22A4C"/>
    <w:rsid w:val="00F40E2F"/>
    <w:rsid w:val="00F42F52"/>
    <w:rsid w:val="00F4412C"/>
    <w:rsid w:val="00F53824"/>
    <w:rsid w:val="00F61FDA"/>
    <w:rsid w:val="00F76D82"/>
    <w:rsid w:val="00F82904"/>
    <w:rsid w:val="00F91845"/>
    <w:rsid w:val="00F96907"/>
    <w:rsid w:val="00FB4635"/>
    <w:rsid w:val="00FC6C83"/>
    <w:rsid w:val="096FE92E"/>
    <w:rsid w:val="217DD18F"/>
    <w:rsid w:val="38B2CD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3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ÁÐ³ö¶ÎÂä"/>
    <w:basedOn w:val="a"/>
    <w:link w:val="Char0"/>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1"/>
    <w:uiPriority w:val="99"/>
    <w:semiHidden/>
    <w:unhideWhenUsed/>
    <w:rsid w:val="00285016"/>
    <w:rPr>
      <w:rFonts w:ascii="Segoe UI" w:hAnsi="Segoe UI" w:cs="Segoe UI"/>
      <w:sz w:val="18"/>
      <w:szCs w:val="18"/>
    </w:rPr>
  </w:style>
  <w:style w:type="character" w:customStyle="1" w:styleId="Char1">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2"/>
    <w:qFormat/>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2">
    <w:name w:val="批注文字 Char"/>
    <w:basedOn w:val="a0"/>
    <w:link w:val="a8"/>
    <w:qFormat/>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3"/>
    <w:unhideWhenUsed/>
    <w:rsid w:val="001E26FE"/>
    <w:pPr>
      <w:tabs>
        <w:tab w:val="center" w:pos="4153"/>
        <w:tab w:val="right" w:pos="8306"/>
      </w:tabs>
      <w:snapToGrid w:val="0"/>
    </w:pPr>
    <w:rPr>
      <w:sz w:val="18"/>
      <w:szCs w:val="18"/>
    </w:rPr>
  </w:style>
  <w:style w:type="character" w:customStyle="1" w:styleId="Char3">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rsid w:val="00631D7F"/>
    <w:pPr>
      <w:spacing w:after="120"/>
      <w:jc w:val="both"/>
    </w:pPr>
    <w:rPr>
      <w:rFonts w:eastAsia="MS Mincho"/>
      <w:color w:val="auto"/>
      <w:sz w:val="20"/>
      <w:lang w:val="en-US"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 w:type="character" w:customStyle="1" w:styleId="Char0">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5"/>
    <w:uiPriority w:val="34"/>
    <w:qFormat/>
    <w:locked/>
    <w:rsid w:val="00E137F6"/>
    <w:rPr>
      <w:rFonts w:ascii="Times New Roman" w:hAnsi="Times New Roman" w:cs="Times New Roman"/>
      <w:color w:val="000000"/>
      <w:sz w:val="24"/>
      <w:szCs w:val="24"/>
      <w:lang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ÁÐ³ö¶ÎÂä"/>
    <w:basedOn w:val="a"/>
    <w:link w:val="Char0"/>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1"/>
    <w:uiPriority w:val="99"/>
    <w:semiHidden/>
    <w:unhideWhenUsed/>
    <w:rsid w:val="00285016"/>
    <w:rPr>
      <w:rFonts w:ascii="Segoe UI" w:hAnsi="Segoe UI" w:cs="Segoe UI"/>
      <w:sz w:val="18"/>
      <w:szCs w:val="18"/>
    </w:rPr>
  </w:style>
  <w:style w:type="character" w:customStyle="1" w:styleId="Char1">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2"/>
    <w:qFormat/>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2">
    <w:name w:val="批注文字 Char"/>
    <w:basedOn w:val="a0"/>
    <w:link w:val="a8"/>
    <w:qFormat/>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3"/>
    <w:unhideWhenUsed/>
    <w:rsid w:val="001E26FE"/>
    <w:pPr>
      <w:tabs>
        <w:tab w:val="center" w:pos="4153"/>
        <w:tab w:val="right" w:pos="8306"/>
      </w:tabs>
      <w:snapToGrid w:val="0"/>
    </w:pPr>
    <w:rPr>
      <w:sz w:val="18"/>
      <w:szCs w:val="18"/>
    </w:rPr>
  </w:style>
  <w:style w:type="character" w:customStyle="1" w:styleId="Char3">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rsid w:val="00631D7F"/>
    <w:pPr>
      <w:spacing w:after="120"/>
      <w:jc w:val="both"/>
    </w:pPr>
    <w:rPr>
      <w:rFonts w:eastAsia="MS Mincho"/>
      <w:color w:val="auto"/>
      <w:sz w:val="20"/>
      <w:lang w:val="en-US"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 w:type="character" w:customStyle="1" w:styleId="Char0">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5"/>
    <w:uiPriority w:val="34"/>
    <w:qFormat/>
    <w:locked/>
    <w:rsid w:val="00E137F6"/>
    <w:rPr>
      <w:rFonts w:ascii="Times New Roman" w:hAnsi="Times New Roman" w:cs="Times New Roman"/>
      <w:color w:val="000000"/>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F59E9-2C60-43DA-8282-70EA7696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CAE7DC9-9C17-4BC7-BD48-6D941D69D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24</cp:revision>
  <dcterms:created xsi:type="dcterms:W3CDTF">2022-08-08T01:43:00Z</dcterms:created>
  <dcterms:modified xsi:type="dcterms:W3CDTF">2022-08-09T06:42:00Z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